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2A5E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09121531"/>
      <w:r w:rsidRPr="0012303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CED6506" wp14:editId="1A498B19">
            <wp:extent cx="914400" cy="1047750"/>
            <wp:effectExtent l="0" t="0" r="0" b="0"/>
            <wp:docPr id="1" name="Slika 1" descr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4458B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30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53CCC6D4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30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MINISTARSTVO POLJOPRIVREDE </w:t>
      </w:r>
    </w:p>
    <w:p w14:paraId="71F48AFB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84A277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597CA1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0F1EAE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18CC28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5CF74B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87CD24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D5B034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D5715E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6AD8A6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06264E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F85B8D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DCE233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DE9E4A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6B359B" w14:textId="4996685C" w:rsidR="00123038" w:rsidRPr="0004506A" w:rsidRDefault="00123038" w:rsidP="00123038">
      <w:pPr>
        <w:jc w:val="center"/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</w:pPr>
      <w:r w:rsidRPr="0004506A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 xml:space="preserve">PROGRAM SUFINANCIRANJA USPOSTAVE POKUSNIH POLJA navodnjavanja poljoprivrednih </w:t>
      </w:r>
      <w:r w:rsidRPr="00D652CE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 xml:space="preserve">kultura </w:t>
      </w:r>
      <w:r w:rsidR="000975D9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>ZA 2023</w:t>
      </w:r>
      <w:r w:rsidR="00D652CE" w:rsidRPr="00D652CE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 xml:space="preserve"> GODIN</w:t>
      </w:r>
      <w:r w:rsidR="000975D9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>u</w:t>
      </w:r>
    </w:p>
    <w:p w14:paraId="3DF4420B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966574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BEFB97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C6B1A4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9995A1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0E0C0C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F0D192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A4A422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397AE0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2BCB00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17A0EE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85B3D0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C4FF4E0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7205B4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517314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B891F2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3B5EC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2703BC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C73DCF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9AE113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B97C8E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EC2795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B74A5B" w14:textId="77777777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AC6CFD" w14:textId="08B7C5D1" w:rsidR="00123038" w:rsidRPr="00123038" w:rsidRDefault="00123038" w:rsidP="001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30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Zagreb, </w:t>
      </w:r>
      <w:r w:rsidR="00344C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veljača</w:t>
      </w:r>
      <w:r w:rsidRPr="001230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875F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1230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</w:p>
    <w:p w14:paraId="34DDD6FD" w14:textId="77777777" w:rsidR="00123038" w:rsidRPr="00123038" w:rsidRDefault="00123038" w:rsidP="001230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8D80C7" w14:textId="77777777" w:rsidR="004A0C09" w:rsidRDefault="004A0C09" w:rsidP="00C0282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97DE56" w14:textId="77777777" w:rsidR="00875F38" w:rsidRDefault="00875F38" w:rsidP="00C02821">
      <w:pPr>
        <w:jc w:val="center"/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</w:pPr>
      <w:bookmarkStart w:id="1" w:name="_Hlk112758368"/>
    </w:p>
    <w:p w14:paraId="7892161A" w14:textId="36FAB253" w:rsidR="00C02821" w:rsidRPr="0004506A" w:rsidRDefault="00C02821" w:rsidP="00C02821">
      <w:pPr>
        <w:jc w:val="center"/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</w:pPr>
      <w:r w:rsidRPr="0004506A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 xml:space="preserve">PROGRAM SUFINANCIRANJA </w:t>
      </w:r>
      <w:r w:rsidR="0004506A" w:rsidRPr="0004506A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>USPOSTAVE POKUSNIH POLJA</w:t>
      </w:r>
      <w:r w:rsidR="00031214" w:rsidRPr="0004506A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 xml:space="preserve"> navodnjavanja poljoprivrednih kultu</w:t>
      </w:r>
      <w:r w:rsidR="00031214" w:rsidRPr="00D652CE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 xml:space="preserve">ra </w:t>
      </w:r>
      <w:r w:rsidR="000975D9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>ZA</w:t>
      </w:r>
      <w:r w:rsidR="00D652CE" w:rsidRPr="00D652CE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 xml:space="preserve"> 202</w:t>
      </w:r>
      <w:r w:rsidR="000975D9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>3</w:t>
      </w:r>
      <w:r w:rsidR="00D652CE" w:rsidRPr="00D652CE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>. GODIN</w:t>
      </w:r>
      <w:r w:rsidR="000975D9">
        <w:rPr>
          <w:rFonts w:ascii="Times New Roman" w:hAnsi="Times New Roman" w:cs="Times New Roman"/>
          <w:b/>
          <w:caps/>
          <w:spacing w:val="-10"/>
          <w:kern w:val="28"/>
          <w:sz w:val="24"/>
          <w:szCs w:val="24"/>
        </w:rPr>
        <w:t>U</w:t>
      </w:r>
    </w:p>
    <w:bookmarkEnd w:id="1"/>
    <w:p w14:paraId="4E01D2A4" w14:textId="77777777" w:rsidR="00875F38" w:rsidRDefault="00875F38" w:rsidP="00B35FC3">
      <w:pPr>
        <w:spacing w:before="240" w:after="6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DAEB1B6" w14:textId="77777777" w:rsidR="00B35FC3" w:rsidRPr="00F10978" w:rsidRDefault="00B35FC3" w:rsidP="00F10978">
      <w:pPr>
        <w:spacing w:before="24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1. UVOD</w:t>
      </w:r>
    </w:p>
    <w:p w14:paraId="11E48CA7" w14:textId="77777777" w:rsidR="00F10978" w:rsidRPr="005D2FC8" w:rsidRDefault="00F10978" w:rsidP="00F10978">
      <w:pPr>
        <w:jc w:val="both"/>
        <w:rPr>
          <w:rFonts w:ascii="Times New Roman" w:hAnsi="Times New Roman" w:cs="Times New Roman"/>
          <w:sz w:val="24"/>
        </w:rPr>
      </w:pPr>
      <w:r w:rsidRPr="005D2FC8">
        <w:rPr>
          <w:rFonts w:ascii="Times New Roman" w:hAnsi="Times New Roman" w:cs="Times New Roman"/>
          <w:sz w:val="24"/>
        </w:rPr>
        <w:t>Navodnjavanje je jedna od najvažnijih agrotehničkih mjera koja ima za cilj nadoknaditi nedostatke vode koji se javljaju pri uzgoju poljoprivrednih kultura, a koji su ograničavajući faktor za postizanje njihovog punog biološkog potencijala.</w:t>
      </w:r>
    </w:p>
    <w:p w14:paraId="07F4ADFA" w14:textId="77777777" w:rsidR="00F10978" w:rsidRDefault="00F10978" w:rsidP="00F10978">
      <w:pPr>
        <w:jc w:val="both"/>
        <w:rPr>
          <w:rFonts w:ascii="Times New Roman" w:hAnsi="Times New Roman" w:cs="Times New Roman"/>
          <w:sz w:val="24"/>
        </w:rPr>
      </w:pPr>
      <w:r w:rsidRPr="005D2FC8">
        <w:rPr>
          <w:rFonts w:ascii="Times New Roman" w:hAnsi="Times New Roman" w:cs="Times New Roman"/>
          <w:sz w:val="24"/>
        </w:rPr>
        <w:t xml:space="preserve">Navodnjavanje se koristi u uzgoju poljoprivrednih kultura, održavanju krajolika i obnovi vegetacije na tlima narušene teksture, u sušnim područjima i u razdobljima nedostatne količine oborina. </w:t>
      </w:r>
    </w:p>
    <w:p w14:paraId="50C2F1FD" w14:textId="77777777" w:rsidR="00F10978" w:rsidRDefault="00F10978" w:rsidP="00F109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Navodnjavanje doprinosi postizanju optimalnih prinosa, osigurava uzgoj zdravih biljaka te povećava otpornosti biljaka na klimatske promjene.</w:t>
      </w:r>
    </w:p>
    <w:p w14:paraId="61CA4A27" w14:textId="77777777" w:rsidR="00F10978" w:rsidRPr="00F10978" w:rsidRDefault="00F10978" w:rsidP="00F109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vremenima nepredvidivih i ekstremnih klimatskih pojava, navodnjavanje je jedan od ključnih faktora osiguranja prehrambene sigurnosti stanovništva.</w:t>
      </w:r>
    </w:p>
    <w:p w14:paraId="288BB2CE" w14:textId="1761B803" w:rsidR="00C02821" w:rsidRDefault="00F10978" w:rsidP="00F91A52">
      <w:pPr>
        <w:spacing w:before="120" w:after="12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Cilj </w:t>
      </w:r>
      <w:r w:rsidR="00C02821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Program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="00C02821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04506A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uspostave pokusnih polja navodnjavanja poljoprivrednih kultura </w:t>
      </w:r>
      <w:r w:rsidR="000975D9">
        <w:rPr>
          <w:rFonts w:ascii="Times New Roman" w:eastAsiaTheme="minorEastAsia" w:hAnsi="Times New Roman" w:cs="Times New Roman"/>
          <w:sz w:val="24"/>
          <w:szCs w:val="24"/>
          <w:lang w:eastAsia="hr-HR"/>
        </w:rPr>
        <w:t>za</w:t>
      </w:r>
      <w:r w:rsidR="0004506A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202</w:t>
      </w:r>
      <w:r w:rsidR="000975D9">
        <w:rPr>
          <w:rFonts w:ascii="Times New Roman" w:eastAsiaTheme="minorEastAsia" w:hAnsi="Times New Roman" w:cs="Times New Roman"/>
          <w:sz w:val="24"/>
          <w:szCs w:val="24"/>
          <w:lang w:eastAsia="hr-HR"/>
        </w:rPr>
        <w:t>3</w:t>
      </w:r>
      <w:r w:rsidR="0004506A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</w:t>
      </w:r>
      <w:r w:rsidR="000975D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</w:t>
      </w:r>
      <w:r w:rsidR="0004506A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(u daljnjem tekstu: Program) </w:t>
      </w:r>
      <w:r w:rsidR="00C02821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podržati aktivnosti </w:t>
      </w:r>
      <w:r w:rsidR="004B602E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znanstveno istraživačkih ustanova </w:t>
      </w:r>
      <w:r w:rsidR="00C02821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koj</w:t>
      </w:r>
      <w:r w:rsidR="00F91A52">
        <w:rPr>
          <w:rFonts w:ascii="Times New Roman" w:eastAsiaTheme="minorEastAsia" w:hAnsi="Times New Roman" w:cs="Times New Roman"/>
          <w:sz w:val="24"/>
          <w:szCs w:val="24"/>
          <w:lang w:eastAsia="hr-HR"/>
        </w:rPr>
        <w:t>ima se</w:t>
      </w:r>
      <w:r w:rsidR="00C02821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doprinos</w:t>
      </w:r>
      <w:r w:rsidR="00F91A52">
        <w:rPr>
          <w:rFonts w:ascii="Times New Roman" w:eastAsiaTheme="minorEastAsia" w:hAnsi="Times New Roman" w:cs="Times New Roman"/>
          <w:sz w:val="24"/>
          <w:szCs w:val="24"/>
          <w:lang w:eastAsia="hr-HR"/>
        </w:rPr>
        <w:t>i</w:t>
      </w:r>
      <w:r w:rsidR="00C02821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B602E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opremanju poligona za provedbu istraživanja navodnjavanja poljoprivrednih kultura </w:t>
      </w:r>
      <w:r w:rsidR="00F91A52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 potrebe istraživanja </w:t>
      </w:r>
      <w:r w:rsidR="004B602E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utjecaja klimatskih promjena na proizvodnju hrane i okoliš.</w:t>
      </w:r>
    </w:p>
    <w:p w14:paraId="12574D40" w14:textId="77777777" w:rsidR="00F91A52" w:rsidRPr="00F91A52" w:rsidRDefault="00F91A52" w:rsidP="00F91A52">
      <w:pPr>
        <w:spacing w:before="120" w:after="12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A3B3D82" w14:textId="77777777" w:rsidR="00C02821" w:rsidRPr="00B35FC3" w:rsidRDefault="00B35FC3" w:rsidP="00B35FC3">
      <w:pPr>
        <w:spacing w:before="24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</w:pPr>
      <w:bookmarkStart w:id="2" w:name="_Hlk112759915"/>
      <w:r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2. PRAVNA OSNOVA</w:t>
      </w:r>
    </w:p>
    <w:bookmarkEnd w:id="2"/>
    <w:p w14:paraId="0DB372FB" w14:textId="58987E7E" w:rsidR="00F91A52" w:rsidRDefault="00F91A52" w:rsidP="007E6884">
      <w:pPr>
        <w:spacing w:before="120" w:after="12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91A52">
        <w:rPr>
          <w:rFonts w:ascii="Times New Roman" w:eastAsiaTheme="minorEastAsia" w:hAnsi="Times New Roman" w:cs="Times New Roman"/>
          <w:sz w:val="24"/>
          <w:szCs w:val="24"/>
          <w:lang w:eastAsia="hr-HR"/>
        </w:rPr>
        <w:t>Program se donosi na temelju članka 39. Zakona o poljoprivredi („Narodne novine“, br.118/18., 42/20., 127/20. - Odluka Ustavnog suda Republike Hrvatske</w:t>
      </w:r>
      <w:r w:rsidR="004A6197">
        <w:rPr>
          <w:rFonts w:ascii="Times New Roman" w:eastAsiaTheme="minorEastAsia" w:hAnsi="Times New Roman" w:cs="Times New Roman"/>
          <w:sz w:val="24"/>
          <w:szCs w:val="24"/>
          <w:lang w:eastAsia="hr-HR"/>
        </w:rPr>
        <w:t>,</w:t>
      </w:r>
      <w:r w:rsidRPr="00F91A52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52/21</w:t>
      </w:r>
      <w:r w:rsidR="004A6197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 </w:t>
      </w:r>
      <w:r w:rsidR="00344CA6">
        <w:rPr>
          <w:rFonts w:ascii="Times New Roman" w:eastAsiaTheme="minorEastAsia" w:hAnsi="Times New Roman" w:cs="Times New Roman"/>
          <w:sz w:val="24"/>
          <w:szCs w:val="24"/>
          <w:lang w:eastAsia="hr-HR"/>
        </w:rPr>
        <w:t>152/22</w:t>
      </w:r>
      <w:r w:rsidRPr="00F91A52">
        <w:rPr>
          <w:rFonts w:ascii="Times New Roman" w:eastAsiaTheme="minorEastAsia" w:hAnsi="Times New Roman" w:cs="Times New Roman"/>
          <w:sz w:val="24"/>
          <w:szCs w:val="24"/>
          <w:lang w:eastAsia="hr-HR"/>
        </w:rPr>
        <w:t>).</w:t>
      </w:r>
    </w:p>
    <w:p w14:paraId="384EB6FD" w14:textId="08D2B2E9" w:rsidR="00C02821" w:rsidRDefault="00F91A52" w:rsidP="007E6884">
      <w:pPr>
        <w:spacing w:before="120" w:after="12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Potpora iz Programa dodjeljuje se u skladu</w:t>
      </w:r>
      <w:r w:rsidR="00C02821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E6482D" w:rsidRPr="00E6482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 člankom 38. Uredbe Komisije (EU) br. 2022/2472 </w:t>
      </w:r>
      <w:proofErr w:type="spellStart"/>
      <w:r w:rsidR="00E6482D" w:rsidRPr="00E6482D">
        <w:rPr>
          <w:rFonts w:ascii="Times New Roman" w:eastAsiaTheme="minorEastAsia" w:hAnsi="Times New Roman" w:cs="Times New Roman"/>
          <w:sz w:val="24"/>
          <w:szCs w:val="24"/>
          <w:lang w:eastAsia="hr-HR"/>
        </w:rPr>
        <w:t>оd</w:t>
      </w:r>
      <w:proofErr w:type="spellEnd"/>
      <w:r w:rsidR="00E6482D" w:rsidRPr="00E6482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14. prosinca 2022. o proglašenju određenih kategorija potpora u sektorima poljoprivrede i šumarstva te u ruralnim područjima spojivima s unutarnjim tržištem u primjeni članaka 107. i 108. Ugovora o funkcioniranju Europske unije.</w:t>
      </w:r>
    </w:p>
    <w:p w14:paraId="3ECEDD67" w14:textId="77777777" w:rsidR="00F91A52" w:rsidRPr="0004506A" w:rsidRDefault="00F91A52" w:rsidP="007E6884">
      <w:pPr>
        <w:spacing w:before="120" w:after="12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1109BED" w14:textId="77777777" w:rsidR="00C02821" w:rsidRPr="0004506A" w:rsidRDefault="00C02821" w:rsidP="007E6884">
      <w:pPr>
        <w:spacing w:before="24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</w:pPr>
      <w:r w:rsidRPr="0004506A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 xml:space="preserve">3. TRAJANJE PROGRAMA </w:t>
      </w:r>
    </w:p>
    <w:p w14:paraId="028B7898" w14:textId="79306C41" w:rsidR="00C02821" w:rsidRPr="00462766" w:rsidRDefault="00C02821" w:rsidP="004627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Program se provodi u </w:t>
      </w:r>
      <w:r w:rsidR="007E6884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202</w:t>
      </w:r>
      <w:r w:rsidR="000975D9">
        <w:rPr>
          <w:rFonts w:ascii="Times New Roman" w:eastAsiaTheme="minorEastAsia" w:hAnsi="Times New Roman" w:cs="Times New Roman"/>
          <w:sz w:val="24"/>
          <w:szCs w:val="24"/>
          <w:lang w:eastAsia="hr-HR"/>
        </w:rPr>
        <w:t>3</w:t>
      </w:r>
      <w:r w:rsidR="0004506A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godini. </w:t>
      </w:r>
    </w:p>
    <w:p w14:paraId="194A1AE8" w14:textId="77777777" w:rsidR="00875F38" w:rsidRDefault="00875F38" w:rsidP="007E6884">
      <w:pPr>
        <w:spacing w:before="24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</w:pPr>
    </w:p>
    <w:p w14:paraId="3B9E110C" w14:textId="3F396E52" w:rsidR="00C02821" w:rsidRPr="0004506A" w:rsidRDefault="00C02821" w:rsidP="007E6884">
      <w:p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GB"/>
        </w:rPr>
      </w:pPr>
      <w:r w:rsidRPr="0004506A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 xml:space="preserve">4. CILJ PROGRAMA </w:t>
      </w:r>
    </w:p>
    <w:p w14:paraId="3A00CB2F" w14:textId="21282F91" w:rsidR="00C02821" w:rsidRDefault="00C02821" w:rsidP="00986F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Programom se sufinancira </w:t>
      </w:r>
      <w:r w:rsidR="005D6826">
        <w:rPr>
          <w:rFonts w:ascii="Times New Roman" w:eastAsiaTheme="minorEastAsia" w:hAnsi="Times New Roman" w:cs="Times New Roman"/>
          <w:sz w:val="24"/>
          <w:szCs w:val="24"/>
          <w:lang w:eastAsia="hr-HR"/>
        </w:rPr>
        <w:t>uspostavljanje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5D682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pokusnih polja za istraživanje 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navodnjavanja poljoprivrednih kultura </w:t>
      </w:r>
      <w:r w:rsidR="00F91A52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 potrebe </w:t>
      </w:r>
      <w:r w:rsidR="007E6884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istraživanj</w:t>
      </w:r>
      <w:r w:rsidR="00F91A52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="007E6884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utjecaj</w:t>
      </w:r>
      <w:r w:rsidR="007E6884"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klimatskih promjena na proizvodnju hrane i okoliš.</w:t>
      </w:r>
    </w:p>
    <w:p w14:paraId="4B7FA20A" w14:textId="77777777" w:rsidR="001C46AD" w:rsidRDefault="001C46AD" w:rsidP="00986F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A783CE9" w14:textId="77777777" w:rsidR="001C46AD" w:rsidRDefault="001C46AD" w:rsidP="001C46AD">
      <w:pPr>
        <w:spacing w:before="24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</w:pPr>
      <w:r w:rsidRPr="001C46AD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lastRenderedPageBreak/>
        <w:t>5. PROVEDBA PROGRAMA</w:t>
      </w:r>
    </w:p>
    <w:p w14:paraId="71C5AA55" w14:textId="1360D4CC" w:rsidR="001C46AD" w:rsidRPr="001C46AD" w:rsidRDefault="001C46AD" w:rsidP="001C46AD">
      <w:pPr>
        <w:spacing w:before="240" w:after="60"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1C46AD">
        <w:rPr>
          <w:rFonts w:ascii="Times New Roman" w:hAnsi="Times New Roman" w:cs="Times New Roman"/>
          <w:bCs/>
          <w:kern w:val="32"/>
          <w:sz w:val="24"/>
          <w:szCs w:val="24"/>
        </w:rPr>
        <w:t xml:space="preserve">Ovaj Program sadrži mjeru 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dodjele potpore znanstveno istraživačkim ustanovama koje u 202</w:t>
      </w:r>
      <w:r w:rsidR="00142898">
        <w:rPr>
          <w:rFonts w:ascii="Times New Roman" w:hAnsi="Times New Roman" w:cs="Times New Roman"/>
          <w:bCs/>
          <w:kern w:val="32"/>
          <w:sz w:val="24"/>
          <w:szCs w:val="24"/>
        </w:rPr>
        <w:t>3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. godini provode aktivnosti </w:t>
      </w:r>
      <w:r w:rsidRPr="001C46AD">
        <w:rPr>
          <w:rFonts w:ascii="Times New Roman" w:hAnsi="Times New Roman" w:cs="Times New Roman"/>
          <w:bCs/>
          <w:kern w:val="32"/>
          <w:sz w:val="24"/>
          <w:szCs w:val="24"/>
        </w:rPr>
        <w:t>kojima se doprinosi opremanju poligona za provedbu istraživanja navodnjavanja poljoprivrednih kultura za potrebe istraživanja utjecaja klimatskih promjena na proizvodnju hrane i okoliš.</w:t>
      </w:r>
    </w:p>
    <w:p w14:paraId="47246A1A" w14:textId="77777777" w:rsidR="001C46AD" w:rsidRDefault="001C46AD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1C46AD">
        <w:rPr>
          <w:rFonts w:ascii="Times New Roman" w:eastAsiaTheme="minorEastAsia" w:hAnsi="Times New Roman" w:cs="Times New Roman"/>
          <w:sz w:val="24"/>
          <w:szCs w:val="24"/>
          <w:lang w:eastAsia="hr-HR"/>
        </w:rPr>
        <w:t>Potpora iz ovoga Programa dodjeljuje se kao bespovratna sredstva za pokriće troškova uspostave pokusnog polja za navodnjavanje.</w:t>
      </w:r>
    </w:p>
    <w:p w14:paraId="5B073E96" w14:textId="77777777" w:rsidR="001C46AD" w:rsidRDefault="001C46AD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FF8E3D9" w14:textId="77777777" w:rsidR="000B724A" w:rsidRDefault="001C46AD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ntenzitet potpore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 ovoga Programa 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je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do 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100 % prihvatljivih troškova</w:t>
      </w:r>
      <w:r w:rsidR="000B724A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5C54C991" w14:textId="77777777" w:rsidR="008135AB" w:rsidRDefault="008135AB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6A89E39" w14:textId="77777777" w:rsidR="0074208C" w:rsidRDefault="008135AB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Uvjeti i način provedbe Programa </w:t>
      </w:r>
      <w:r w:rsidR="0074208C">
        <w:rPr>
          <w:rFonts w:ascii="Times New Roman" w:eastAsiaTheme="minorEastAsia" w:hAnsi="Times New Roman" w:cs="Times New Roman"/>
          <w:sz w:val="24"/>
          <w:szCs w:val="24"/>
          <w:lang w:eastAsia="hr-HR"/>
        </w:rPr>
        <w:t>utvrditi će se</w:t>
      </w: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Pravilnikom i Javnim pozivom</w:t>
      </w:r>
      <w:r w:rsidR="0074208C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40DF9FE0" w14:textId="77777777" w:rsidR="0074208C" w:rsidRDefault="0074208C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CC242BB" w14:textId="3137B320" w:rsidR="001C46AD" w:rsidRPr="0004506A" w:rsidRDefault="001C46AD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 provedbu Programa i praćenje namjenskog korištenja sredstava zaduženo je Ministarstvo poljoprivrede. </w:t>
      </w:r>
    </w:p>
    <w:p w14:paraId="1386B104" w14:textId="61DEB92E" w:rsidR="001C46AD" w:rsidRDefault="001C46AD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6D7A68D" w14:textId="71278278" w:rsidR="008135AB" w:rsidRDefault="008135AB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Javni poziv za dodjelu sredstava Programa je otvoreni poziv kojeg donosi ministrica poljoprivrede i objavljuje se na mrežnim stranicama Ministarstva. </w:t>
      </w:r>
    </w:p>
    <w:p w14:paraId="13C52D55" w14:textId="77777777" w:rsidR="007D1AD1" w:rsidRPr="008135AB" w:rsidRDefault="007D1AD1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A1D53ED" w14:textId="0E68D38C" w:rsidR="008135AB" w:rsidRDefault="008135AB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Javnim pozivom detaljno će se propisati način podnošenja zahtjeva, rokovi i dokumentacija potrebna za podnošenje zahtjeva, administrativna kontrola zaprimljenih zahtjeva, odobravanje i isplata bespovratnih sredstva, način izvještavanja, kontrola na terenu i povrat. </w:t>
      </w:r>
    </w:p>
    <w:p w14:paraId="66886824" w14:textId="77777777" w:rsidR="007D1AD1" w:rsidRPr="008135AB" w:rsidRDefault="007D1AD1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22989BB" w14:textId="4F314041" w:rsidR="008135AB" w:rsidRPr="008135AB" w:rsidRDefault="008135AB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 temelju objavljenog Javnog poziva podnositelji podnose Zahtjev za sufinanciranje </w:t>
      </w:r>
      <w:r w:rsidR="001D71B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aktivnosti i </w:t>
      </w: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troškova navedenih u točci 7. ovoga Programa (dalje u tekstu: Zahtjev). </w:t>
      </w:r>
    </w:p>
    <w:p w14:paraId="7613DDF3" w14:textId="77777777" w:rsidR="007D1AD1" w:rsidRDefault="007D1AD1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E95B494" w14:textId="1A101575" w:rsidR="008135AB" w:rsidRPr="008135AB" w:rsidRDefault="008135AB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Zahtjev mogu podnijeti prihvatljivi Korisnici koji ispunjavaju uvjete iz točke 6. ovoga Programa. </w:t>
      </w:r>
    </w:p>
    <w:p w14:paraId="156ABD9B" w14:textId="77777777" w:rsidR="007D1AD1" w:rsidRDefault="007D1AD1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26BE0AA" w14:textId="3F96A583" w:rsidR="00AC34D0" w:rsidRDefault="008135AB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Jedan Korisnik može podnijeti jedan Zahtjev </w:t>
      </w:r>
      <w:r w:rsidR="00AC34D0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potporu iz ovoga Programa.</w:t>
      </w:r>
    </w:p>
    <w:p w14:paraId="6621543C" w14:textId="77777777" w:rsidR="00AC34D0" w:rsidRDefault="00AC34D0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6EF1E20" w14:textId="177E5F79" w:rsidR="008135AB" w:rsidRPr="008135AB" w:rsidRDefault="008135AB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Dinamika isplate definirat će se Ugovorom o dodjeli potpore. </w:t>
      </w:r>
    </w:p>
    <w:p w14:paraId="2AB6C527" w14:textId="77777777" w:rsidR="00AC34D0" w:rsidRDefault="00AC34D0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E63797C" w14:textId="27A9733D" w:rsidR="008135AB" w:rsidRPr="008135AB" w:rsidRDefault="008135AB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Ako se nakon zaprimanja svih pristiglih Zahtjeva koji zadovoljavaju kriterije za sufinanciranje, utvrdi da je ukupni iznos Zahtjeva veći od iznosa osiguranog u Državnom proračunu za ovu namjenu, Ministarstvo će proporcionalno umanjiti jedinične iznose sredstava sufinanciranja. </w:t>
      </w:r>
    </w:p>
    <w:p w14:paraId="26530DA8" w14:textId="77777777" w:rsidR="00AC34D0" w:rsidRDefault="00AC34D0" w:rsidP="008135A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CBA916C" w14:textId="539A8DBA" w:rsidR="00875F38" w:rsidRDefault="008135AB" w:rsidP="001C4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135AB">
        <w:rPr>
          <w:rFonts w:ascii="Times New Roman" w:eastAsiaTheme="minorEastAsia" w:hAnsi="Times New Roman" w:cs="Times New Roman"/>
          <w:sz w:val="24"/>
          <w:szCs w:val="24"/>
          <w:lang w:eastAsia="hr-HR"/>
        </w:rPr>
        <w:t>Ministarstvo zadržava pravo ne dodijeliti sva raspoloživa bespovratna sredstva u okviru ovoga Programa.</w:t>
      </w:r>
    </w:p>
    <w:p w14:paraId="314198F5" w14:textId="77777777" w:rsidR="007E10A5" w:rsidRPr="0004506A" w:rsidRDefault="001C46AD" w:rsidP="007E10A5">
      <w:pPr>
        <w:spacing w:before="24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6</w:t>
      </w:r>
      <w:r w:rsidR="007E10A5" w:rsidRPr="0004506A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 xml:space="preserve">. KORISNICI POTPORE </w:t>
      </w:r>
    </w:p>
    <w:p w14:paraId="3C95B2D1" w14:textId="65B88C15" w:rsidR="007E10A5" w:rsidRPr="0004506A" w:rsidRDefault="007E10A5" w:rsidP="007E10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Korisnici potpore </w:t>
      </w:r>
      <w:r w:rsidR="00F10978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 ovoga Programa 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su </w:t>
      </w:r>
      <w:bookmarkStart w:id="3" w:name="_Hlk112739434"/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znanstveno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istraživačke institucije koje uspostavljaju pokusna polja </w:t>
      </w:r>
      <w:r w:rsidR="001C46A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 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navodnjavanj</w:t>
      </w:r>
      <w:r w:rsidR="001C46AD">
        <w:rPr>
          <w:rFonts w:ascii="Times New Roman" w:eastAsiaTheme="minorEastAsia" w:hAnsi="Times New Roman" w:cs="Times New Roman"/>
          <w:sz w:val="24"/>
          <w:szCs w:val="24"/>
          <w:lang w:eastAsia="hr-HR"/>
        </w:rPr>
        <w:t>e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poljoprivrednih kultura </w:t>
      </w:r>
      <w:r w:rsidR="00EE115B">
        <w:rPr>
          <w:rFonts w:ascii="Times New Roman" w:eastAsiaTheme="minorEastAsia" w:hAnsi="Times New Roman" w:cs="Times New Roman"/>
          <w:sz w:val="24"/>
          <w:szCs w:val="24"/>
          <w:lang w:eastAsia="hr-HR"/>
        </w:rPr>
        <w:t>u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202</w:t>
      </w:r>
      <w:r w:rsidR="00EE115B">
        <w:rPr>
          <w:rFonts w:ascii="Times New Roman" w:eastAsiaTheme="minorEastAsia" w:hAnsi="Times New Roman" w:cs="Times New Roman"/>
          <w:sz w:val="24"/>
          <w:szCs w:val="24"/>
          <w:lang w:eastAsia="hr-HR"/>
        </w:rPr>
        <w:t>3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</w:t>
      </w:r>
      <w:bookmarkEnd w:id="3"/>
      <w:r w:rsidR="00EE115B">
        <w:rPr>
          <w:rFonts w:ascii="Times New Roman" w:eastAsiaTheme="minorEastAsia" w:hAnsi="Times New Roman" w:cs="Times New Roman"/>
          <w:sz w:val="24"/>
          <w:szCs w:val="24"/>
          <w:lang w:eastAsia="hr-HR"/>
        </w:rPr>
        <w:t>i</w:t>
      </w:r>
      <w:r w:rsidRPr="0004506A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55F9BE29" w14:textId="145B054C" w:rsidR="001C46AD" w:rsidRDefault="001C46AD" w:rsidP="007E10A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2E70264" w14:textId="4F24C0B7" w:rsidR="00563318" w:rsidRDefault="00563318" w:rsidP="007E10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563318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7.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PRIHVATLJIV</w:t>
      </w:r>
      <w:r w:rsidR="001247F2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E AKTIVNOSTI I TROŠKOVI</w:t>
      </w:r>
    </w:p>
    <w:p w14:paraId="4FC8666E" w14:textId="77777777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Prihvatljive aktivnosti za potporu u okviru Programa su: </w:t>
      </w:r>
    </w:p>
    <w:p w14:paraId="560E6A51" w14:textId="12F7E978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 </w:t>
      </w: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priprema poljoprivrednog zemljišta i obnova zapuštenih poljoprivrednih površina</w:t>
      </w:r>
    </w:p>
    <w:p w14:paraId="021195E6" w14:textId="49272230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 </w:t>
      </w: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>financiranje izrade tehničke dokumentacije</w:t>
      </w:r>
    </w:p>
    <w:p w14:paraId="77B03E51" w14:textId="709E51C5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</w:t>
      </w: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opremanje poligona za provedbu istraživanja navodnjavanja poljoprivrednih kultura</w:t>
      </w:r>
    </w:p>
    <w:p w14:paraId="3F53983F" w14:textId="0E0313C0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 </w:t>
      </w: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>ostale aktivnosti u cilju uspostave funkcionalnog sustava za navodnjavanje.</w:t>
      </w:r>
    </w:p>
    <w:p w14:paraId="0B8D97E8" w14:textId="77777777" w:rsid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C4292C9" w14:textId="77777777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Troškovi prihvatljivi za financiranje u okviru Programa su: </w:t>
      </w:r>
    </w:p>
    <w:p w14:paraId="7105DF0A" w14:textId="0FC89456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 troškovi pripreme poljoprivrednog zemljišta u cilju uspostave poligona s pokusnim poljima istraživanja navodnjavanja poljoprivrednih kultura </w:t>
      </w:r>
    </w:p>
    <w:p w14:paraId="094A816A" w14:textId="1CEF6D14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 troškovi obnove zapuštenih poljoprivrednih površina (sječa visokog i niskog raslinja, priprema zemljišta za sadnju) i troškovi kupnje sadnog materijala (tradicionalne kulture određenog područja) </w:t>
      </w:r>
    </w:p>
    <w:p w14:paraId="1467F68F" w14:textId="1880196E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>- troškovi opreme za navodnjavanje poligona u cilju istraživanja utjecaja klimatskih promjena na proizvodnju hrane i okoliš</w:t>
      </w:r>
    </w:p>
    <w:p w14:paraId="405D68FA" w14:textId="77777777" w:rsidR="00012303" w:rsidRPr="00012303" w:rsidRDefault="00012303" w:rsidP="000123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12303">
        <w:rPr>
          <w:rFonts w:ascii="Times New Roman" w:eastAsiaTheme="minorEastAsia" w:hAnsi="Times New Roman" w:cs="Times New Roman"/>
          <w:sz w:val="24"/>
          <w:szCs w:val="24"/>
          <w:lang w:eastAsia="hr-HR"/>
        </w:rPr>
        <w:t>- ostali troškovi uspostave funkcionalnog sustava za navodnjavanje.</w:t>
      </w:r>
    </w:p>
    <w:p w14:paraId="69011A9C" w14:textId="529DBC42" w:rsidR="00C02821" w:rsidRDefault="008135AB" w:rsidP="007E6884">
      <w:pPr>
        <w:spacing w:before="24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8</w:t>
      </w:r>
      <w:r w:rsidR="007E10A5" w:rsidRPr="0004506A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.</w:t>
      </w:r>
      <w:r w:rsidR="00C02821" w:rsidRPr="0004506A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 xml:space="preserve"> PRORAČUN ZA PROVEDBU PROGRAMA </w:t>
      </w:r>
    </w:p>
    <w:p w14:paraId="6A66CC34" w14:textId="6B3BEC1D" w:rsidR="00C02821" w:rsidRPr="00F10978" w:rsidRDefault="00F10978" w:rsidP="00F10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hr-HR"/>
        </w:rPr>
      </w:pPr>
      <w:r w:rsidRPr="00107F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provedbu Programa </w:t>
      </w:r>
      <w:r w:rsidRPr="00107F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osigurana su financijska sredstva u Državnom proračunu Republike Hrvatske za 202</w:t>
      </w:r>
      <w:r w:rsidR="00875F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107F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u iznosu od </w:t>
      </w:r>
      <w:r w:rsidR="00875F38" w:rsidRPr="000B72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212.35</w:t>
      </w:r>
      <w:r w:rsidR="00875F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875F38" w:rsidRPr="000B72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  <w:r w:rsidRPr="00107F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 razdjela 060 Ministarstva pol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joprivrede, aktivnost K821074 – </w:t>
      </w:r>
      <w:r w:rsidRPr="00107F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Programi državnih i de </w:t>
      </w:r>
      <w:proofErr w:type="spellStart"/>
      <w:r w:rsidRPr="00107F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minimis</w:t>
      </w:r>
      <w:proofErr w:type="spellEnd"/>
      <w:r w:rsidRPr="00107F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potpora i sufinanciranje infrastrukture za razvoj poljoprivrede.</w:t>
      </w:r>
      <w:bookmarkEnd w:id="0"/>
    </w:p>
    <w:sectPr w:rsidR="00C02821" w:rsidRPr="00F1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258"/>
    <w:multiLevelType w:val="hybridMultilevel"/>
    <w:tmpl w:val="965CC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115C"/>
    <w:multiLevelType w:val="hybridMultilevel"/>
    <w:tmpl w:val="DC96EF9E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F4E46598">
      <w:start w:val="3"/>
      <w:numFmt w:val="lowerLetter"/>
      <w:lvlText w:val="(%2)"/>
      <w:lvlJc w:val="left"/>
      <w:pPr>
        <w:ind w:left="2149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02DAC"/>
    <w:multiLevelType w:val="hybridMultilevel"/>
    <w:tmpl w:val="7BEEE4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119"/>
    <w:multiLevelType w:val="hybridMultilevel"/>
    <w:tmpl w:val="7C50757C"/>
    <w:lvl w:ilvl="0" w:tplc="AEC43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335F"/>
    <w:multiLevelType w:val="hybridMultilevel"/>
    <w:tmpl w:val="F4ACF7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817CB"/>
    <w:multiLevelType w:val="hybridMultilevel"/>
    <w:tmpl w:val="CCF66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F3C39"/>
    <w:multiLevelType w:val="hybridMultilevel"/>
    <w:tmpl w:val="56A2E560"/>
    <w:lvl w:ilvl="0" w:tplc="9CCA9E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A410B"/>
    <w:multiLevelType w:val="hybridMultilevel"/>
    <w:tmpl w:val="B1B03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67334"/>
    <w:multiLevelType w:val="hybridMultilevel"/>
    <w:tmpl w:val="5D0E7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0374"/>
    <w:multiLevelType w:val="hybridMultilevel"/>
    <w:tmpl w:val="50A8B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673FB"/>
    <w:multiLevelType w:val="hybridMultilevel"/>
    <w:tmpl w:val="63703D2C"/>
    <w:lvl w:ilvl="0" w:tplc="324A8C8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75082"/>
    <w:multiLevelType w:val="hybridMultilevel"/>
    <w:tmpl w:val="10C21DBA"/>
    <w:lvl w:ilvl="0" w:tplc="AEC43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35716"/>
    <w:multiLevelType w:val="hybridMultilevel"/>
    <w:tmpl w:val="8FF42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57E"/>
    <w:multiLevelType w:val="hybridMultilevel"/>
    <w:tmpl w:val="6A8289E6"/>
    <w:lvl w:ilvl="0" w:tplc="89C02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19719">
    <w:abstractNumId w:val="4"/>
  </w:num>
  <w:num w:numId="2" w16cid:durableId="1649283420">
    <w:abstractNumId w:val="11"/>
  </w:num>
  <w:num w:numId="3" w16cid:durableId="50428579">
    <w:abstractNumId w:val="13"/>
  </w:num>
  <w:num w:numId="4" w16cid:durableId="1137989023">
    <w:abstractNumId w:val="6"/>
  </w:num>
  <w:num w:numId="5" w16cid:durableId="1215241964">
    <w:abstractNumId w:val="1"/>
  </w:num>
  <w:num w:numId="6" w16cid:durableId="1418556288">
    <w:abstractNumId w:val="2"/>
  </w:num>
  <w:num w:numId="7" w16cid:durableId="1532263753">
    <w:abstractNumId w:val="10"/>
  </w:num>
  <w:num w:numId="8" w16cid:durableId="1061322095">
    <w:abstractNumId w:val="3"/>
  </w:num>
  <w:num w:numId="9" w16cid:durableId="1081442144">
    <w:abstractNumId w:val="0"/>
  </w:num>
  <w:num w:numId="10" w16cid:durableId="1289164887">
    <w:abstractNumId w:val="5"/>
  </w:num>
  <w:num w:numId="11" w16cid:durableId="1718045975">
    <w:abstractNumId w:val="9"/>
  </w:num>
  <w:num w:numId="12" w16cid:durableId="1281961864">
    <w:abstractNumId w:val="8"/>
  </w:num>
  <w:num w:numId="13" w16cid:durableId="1283347288">
    <w:abstractNumId w:val="7"/>
  </w:num>
  <w:num w:numId="14" w16cid:durableId="647710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48"/>
    <w:rsid w:val="000023BD"/>
    <w:rsid w:val="00012303"/>
    <w:rsid w:val="00031214"/>
    <w:rsid w:val="00033F3B"/>
    <w:rsid w:val="0004506A"/>
    <w:rsid w:val="000975D9"/>
    <w:rsid w:val="000B724A"/>
    <w:rsid w:val="00123038"/>
    <w:rsid w:val="001247F2"/>
    <w:rsid w:val="00142898"/>
    <w:rsid w:val="0016385F"/>
    <w:rsid w:val="00192602"/>
    <w:rsid w:val="001B1B29"/>
    <w:rsid w:val="001C46AD"/>
    <w:rsid w:val="001D5D42"/>
    <w:rsid w:val="001D71BB"/>
    <w:rsid w:val="0029101E"/>
    <w:rsid w:val="002A4ED5"/>
    <w:rsid w:val="002B2648"/>
    <w:rsid w:val="002E083A"/>
    <w:rsid w:val="002E4CB7"/>
    <w:rsid w:val="0031345F"/>
    <w:rsid w:val="00333276"/>
    <w:rsid w:val="003430BD"/>
    <w:rsid w:val="00344CA6"/>
    <w:rsid w:val="003A0AAF"/>
    <w:rsid w:val="003F10AB"/>
    <w:rsid w:val="00405E0C"/>
    <w:rsid w:val="00410CCE"/>
    <w:rsid w:val="00462766"/>
    <w:rsid w:val="004A0C09"/>
    <w:rsid w:val="004A6197"/>
    <w:rsid w:val="004B602E"/>
    <w:rsid w:val="004D5C1E"/>
    <w:rsid w:val="00516A31"/>
    <w:rsid w:val="00563318"/>
    <w:rsid w:val="00571930"/>
    <w:rsid w:val="00575424"/>
    <w:rsid w:val="0057567E"/>
    <w:rsid w:val="005D6826"/>
    <w:rsid w:val="005F41F1"/>
    <w:rsid w:val="00637083"/>
    <w:rsid w:val="006C129C"/>
    <w:rsid w:val="0070371D"/>
    <w:rsid w:val="0074208C"/>
    <w:rsid w:val="0077286D"/>
    <w:rsid w:val="007D1AD1"/>
    <w:rsid w:val="007E10A5"/>
    <w:rsid w:val="007E6884"/>
    <w:rsid w:val="008135AB"/>
    <w:rsid w:val="00875F38"/>
    <w:rsid w:val="008A2B98"/>
    <w:rsid w:val="008C5F59"/>
    <w:rsid w:val="008D580F"/>
    <w:rsid w:val="008E0A33"/>
    <w:rsid w:val="008E58CB"/>
    <w:rsid w:val="00903A42"/>
    <w:rsid w:val="0092001B"/>
    <w:rsid w:val="00922C87"/>
    <w:rsid w:val="009364EE"/>
    <w:rsid w:val="009553F7"/>
    <w:rsid w:val="00986FFA"/>
    <w:rsid w:val="009A100D"/>
    <w:rsid w:val="00A245B7"/>
    <w:rsid w:val="00A87948"/>
    <w:rsid w:val="00AA11AB"/>
    <w:rsid w:val="00AA72F8"/>
    <w:rsid w:val="00AC34D0"/>
    <w:rsid w:val="00AC55C7"/>
    <w:rsid w:val="00B35FC3"/>
    <w:rsid w:val="00B428E4"/>
    <w:rsid w:val="00B7390F"/>
    <w:rsid w:val="00C02821"/>
    <w:rsid w:val="00C046FC"/>
    <w:rsid w:val="00C16A59"/>
    <w:rsid w:val="00CE4A79"/>
    <w:rsid w:val="00CE5D25"/>
    <w:rsid w:val="00D652CE"/>
    <w:rsid w:val="00E6482D"/>
    <w:rsid w:val="00E8551E"/>
    <w:rsid w:val="00E9261F"/>
    <w:rsid w:val="00EC21D5"/>
    <w:rsid w:val="00EE115B"/>
    <w:rsid w:val="00F10978"/>
    <w:rsid w:val="00F30DF3"/>
    <w:rsid w:val="00F720EB"/>
    <w:rsid w:val="00F91A52"/>
    <w:rsid w:val="00FC5598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7ADD"/>
  <w15:chartTrackingRefBased/>
  <w15:docId w15:val="{C2329A2A-F28E-46CD-9A15-F16EE724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48"/>
  </w:style>
  <w:style w:type="paragraph" w:styleId="Naslov1">
    <w:name w:val="heading 1"/>
    <w:basedOn w:val="Normal"/>
    <w:next w:val="Normal"/>
    <w:link w:val="Naslov1Char"/>
    <w:uiPriority w:val="9"/>
    <w:qFormat/>
    <w:rsid w:val="00A87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879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A879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A87948"/>
    <w:pPr>
      <w:ind w:left="720"/>
      <w:contextualSpacing/>
    </w:pPr>
  </w:style>
  <w:style w:type="paragraph" w:customStyle="1" w:styleId="Normal1">
    <w:name w:val="Normal1"/>
    <w:basedOn w:val="Normal"/>
    <w:rsid w:val="00A879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910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10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10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10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10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AZJMDCZ6QSYZ-1849078857-24900</_dlc_DocId>
    <_dlc_DocIdUrl xmlns="a494813a-d0d8-4dad-94cb-0d196f36ba15">
      <Url>https://ekoordinacije.vlada.hr/koordinacija-gospodarstvo/_layouts/15/DocIdRedir.aspx?ID=AZJMDCZ6QSYZ-1849078857-24900</Url>
      <Description>AZJMDCZ6QSYZ-1849078857-24900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F6DC57-0932-48D0-AC35-C45E3AE24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127D7E-7EE7-49EA-A15D-D6C89F755789}"/>
</file>

<file path=customXml/itemProps3.xml><?xml version="1.0" encoding="utf-8"?>
<ds:datastoreItem xmlns:ds="http://schemas.openxmlformats.org/officeDocument/2006/customXml" ds:itemID="{CB207FD5-83EF-4DB0-AFA8-3402F1065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830E8D-6E64-4A54-9A13-08A91641C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4785</Characters>
  <Application>Microsoft Office Word</Application>
  <DocSecurity>4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Velaga</dc:creator>
  <cp:keywords/>
  <dc:description/>
  <cp:lastModifiedBy>Sanja Krnić</cp:lastModifiedBy>
  <cp:revision>2</cp:revision>
  <cp:lastPrinted>2023-01-23T09:23:00Z</cp:lastPrinted>
  <dcterms:created xsi:type="dcterms:W3CDTF">2023-02-13T11:04:00Z</dcterms:created>
  <dcterms:modified xsi:type="dcterms:W3CDTF">2023-02-13T11:04:00Z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50f6aa4a-da8d-4f88-b959-e408b718bffa</vt:lpwstr>
  </property>
</Properties>
</file>